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14:paraId="00000001" w14:textId="77777777" w:rsidR="00391742" w:rsidRPr="00F55401" w:rsidRDefault="00C4598F">
      <w:pPr>
        <w:jc w:val="center"/>
        <w:rPr>
          <w:sz w:val="28"/>
          <w:szCs w:val="28"/>
        </w:rPr>
      </w:pPr>
      <w:bookmarkStart w:id="0" w:name="_gjdgxs" w:colFirst="0" w:colLast="0"/>
      <w:bookmarkEnd w:id="0"/>
      <w:r w:rsidRPr="00F55401">
        <w:rPr>
          <w:b/>
          <w:smallCaps/>
          <w:color w:val="000000"/>
          <w:sz w:val="28"/>
          <w:szCs w:val="28"/>
        </w:rPr>
        <w:t>о серт</w:t>
      </w:r>
      <w:bookmarkStart w:id="1" w:name="_GoBack"/>
      <w:bookmarkEnd w:id="1"/>
      <w:r w:rsidRPr="00F55401">
        <w:rPr>
          <w:b/>
          <w:smallCaps/>
          <w:color w:val="000000"/>
          <w:sz w:val="28"/>
          <w:szCs w:val="28"/>
        </w:rPr>
        <w:t>ификате дополнительного образования</w:t>
      </w:r>
    </w:p>
    <w:p w14:paraId="00000002" w14:textId="77777777" w:rsidR="00391742" w:rsidRPr="00F55401" w:rsidRDefault="00391742">
      <w:pPr>
        <w:jc w:val="left"/>
        <w:rPr>
          <w:sz w:val="28"/>
          <w:szCs w:val="28"/>
        </w:rPr>
      </w:pPr>
    </w:p>
    <w:p w14:paraId="00000003" w14:textId="77777777" w:rsidR="00391742" w:rsidRPr="00F55401" w:rsidRDefault="00C4598F">
      <w:pPr>
        <w:ind w:firstLine="709"/>
        <w:jc w:val="left"/>
        <w:rPr>
          <w:sz w:val="28"/>
          <w:szCs w:val="28"/>
        </w:rPr>
      </w:pPr>
      <w:r w:rsidRPr="00F55401">
        <w:rPr>
          <w:b/>
          <w:color w:val="000000"/>
          <w:sz w:val="28"/>
          <w:szCs w:val="28"/>
        </w:rPr>
        <w:t>Что такое сертификат дополнительного образования?</w:t>
      </w:r>
    </w:p>
    <w:p w14:paraId="00000004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 w:rsidRPr="00F55401">
        <w:rPr>
          <w:color w:val="000000"/>
          <w:sz w:val="28"/>
          <w:szCs w:val="28"/>
        </w:rPr>
        <w:t>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</w:t>
      </w:r>
      <w:r w:rsidRPr="00F55401">
        <w:rPr>
          <w:color w:val="000000"/>
          <w:sz w:val="28"/>
          <w:szCs w:val="28"/>
        </w:rPr>
        <w:t>ии «права» детей на получение бесплатного дополнительного образования.</w:t>
      </w:r>
    </w:p>
    <w:p w14:paraId="00000005" w14:textId="77777777" w:rsidR="00391742" w:rsidRPr="00F55401" w:rsidRDefault="00C4598F">
      <w:pPr>
        <w:ind w:firstLine="709"/>
        <w:jc w:val="left"/>
        <w:rPr>
          <w:sz w:val="28"/>
          <w:szCs w:val="28"/>
        </w:rPr>
      </w:pPr>
      <w:r w:rsidRPr="00F55401">
        <w:rPr>
          <w:b/>
          <w:color w:val="000000"/>
          <w:sz w:val="28"/>
          <w:szCs w:val="28"/>
        </w:rPr>
        <w:t>Для чего вводится сертификат дополнительного образования?</w:t>
      </w:r>
    </w:p>
    <w:p w14:paraId="00000006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i/>
          <w:color w:val="000000"/>
          <w:sz w:val="28"/>
          <w:szCs w:val="28"/>
        </w:rPr>
        <w:t xml:space="preserve">То, что мы </w:t>
      </w:r>
      <w:proofErr w:type="gramStart"/>
      <w:r w:rsidRPr="00F55401">
        <w:rPr>
          <w:i/>
          <w:color w:val="000000"/>
          <w:sz w:val="28"/>
          <w:szCs w:val="28"/>
        </w:rPr>
        <w:t>знаем</w:t>
      </w:r>
      <w:proofErr w:type="gramEnd"/>
      <w:r w:rsidRPr="00F55401">
        <w:rPr>
          <w:i/>
          <w:color w:val="000000"/>
          <w:sz w:val="28"/>
          <w:szCs w:val="28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При в</w:t>
      </w:r>
      <w:r w:rsidRPr="00F55401">
        <w:rPr>
          <w:color w:val="000000"/>
          <w:sz w:val="28"/>
          <w:szCs w:val="28"/>
        </w:rPr>
        <w:t>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</w:t>
      </w:r>
      <w:r w:rsidRPr="00F55401">
        <w:rPr>
          <w:color w:val="000000"/>
          <w:sz w:val="28"/>
          <w:szCs w:val="28"/>
        </w:rPr>
        <w:t xml:space="preserve">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14:paraId="00000008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Действительно, действующая система дополнительног</w:t>
      </w:r>
      <w:r w:rsidRPr="00F55401">
        <w:rPr>
          <w:color w:val="000000"/>
          <w:sz w:val="28"/>
          <w:szCs w:val="28"/>
        </w:rPr>
        <w:t>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</w:t>
      </w:r>
      <w:r w:rsidRPr="00F55401">
        <w:rPr>
          <w:color w:val="000000"/>
          <w:sz w:val="28"/>
          <w:szCs w:val="28"/>
        </w:rPr>
        <w:t>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</w:t>
      </w:r>
      <w:r w:rsidRPr="00F55401">
        <w:rPr>
          <w:color w:val="000000"/>
          <w:sz w:val="28"/>
          <w:szCs w:val="28"/>
        </w:rPr>
        <w:t>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</w:t>
      </w:r>
      <w:r w:rsidRPr="00F55401">
        <w:rPr>
          <w:color w:val="000000"/>
          <w:sz w:val="28"/>
          <w:szCs w:val="28"/>
        </w:rPr>
        <w:t>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</w:t>
      </w:r>
      <w:r w:rsidRPr="00F55401">
        <w:rPr>
          <w:color w:val="000000"/>
          <w:sz w:val="28"/>
          <w:szCs w:val="28"/>
        </w:rPr>
        <w:t xml:space="preserve"> </w:t>
      </w:r>
      <w:proofErr w:type="gramStart"/>
      <w:r w:rsidRPr="00F55401">
        <w:rPr>
          <w:color w:val="000000"/>
          <w:sz w:val="28"/>
          <w:szCs w:val="28"/>
        </w:rPr>
        <w:t>когда то</w:t>
      </w:r>
      <w:proofErr w:type="gramEnd"/>
      <w:r w:rsidRPr="00F55401">
        <w:rPr>
          <w:color w:val="000000"/>
          <w:sz w:val="28"/>
          <w:szCs w:val="28"/>
        </w:rPr>
        <w:t xml:space="preserve"> образование, которое необходимо ребенку, дают только там, где необходимо за него платить.</w:t>
      </w:r>
    </w:p>
    <w:p w14:paraId="00000009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</w:t>
      </w:r>
      <w:r w:rsidRPr="00F55401">
        <w:rPr>
          <w:color w:val="000000"/>
          <w:sz w:val="28"/>
          <w:szCs w:val="28"/>
        </w:rPr>
        <w:t>туацию. Ведь для учреждения сертификат – это деньги, которые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</w:t>
      </w:r>
      <w:r w:rsidRPr="00F55401">
        <w:rPr>
          <w:color w:val="000000"/>
          <w:sz w:val="28"/>
          <w:szCs w:val="28"/>
        </w:rPr>
        <w:t>ано стимулировать учреждения к развитию, учету современных потребностей детей.</w:t>
      </w:r>
    </w:p>
    <w:p w14:paraId="0000000A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Представьте, что в Вашем семейном бюджете есть запланированные расходы на дополнительное образование для ребенка. Отдадите ли Вы их учреждению, потому лишь, что там работают хор</w:t>
      </w:r>
      <w:r w:rsidRPr="00F55401">
        <w:rPr>
          <w:color w:val="000000"/>
          <w:sz w:val="28"/>
          <w:szCs w:val="28"/>
        </w:rPr>
        <w:t xml:space="preserve">ошие люди, или, оплачивая их работу, будете ожидать, </w:t>
      </w:r>
      <w:r w:rsidRPr="00F55401">
        <w:rPr>
          <w:color w:val="000000"/>
          <w:sz w:val="28"/>
          <w:szCs w:val="28"/>
        </w:rPr>
        <w:lastRenderedPageBreak/>
        <w:t>что они все-таки дадут Вашему ребенку качественное образование? И, если у Вас есть выбор между организациями, в том числе и частными, неужели Вы поставите во главу угла интересы учреждения, а не ребенка?</w:t>
      </w:r>
      <w:r w:rsidRPr="00F55401">
        <w:rPr>
          <w:color w:val="000000"/>
          <w:sz w:val="28"/>
          <w:szCs w:val="28"/>
        </w:rPr>
        <w:t xml:space="preserve">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</w:t>
      </w:r>
      <w:r w:rsidRPr="00F55401">
        <w:rPr>
          <w:color w:val="000000"/>
          <w:sz w:val="28"/>
          <w:szCs w:val="28"/>
        </w:rPr>
        <w:t xml:space="preserve">доставляя вам сертификат, гарантирует вам бесплатность получения дополнительного образования в объеме, </w:t>
      </w:r>
      <w:r w:rsidRPr="00F55401">
        <w:rPr>
          <w:sz w:val="28"/>
          <w:szCs w:val="28"/>
        </w:rPr>
        <w:t>определяемом</w:t>
      </w:r>
      <w:r w:rsidRPr="00F55401">
        <w:rPr>
          <w:color w:val="000000"/>
          <w:sz w:val="28"/>
          <w:szCs w:val="28"/>
        </w:rPr>
        <w:t xml:space="preserve"> сертификатом. При этом, как отметил Владимир Владимирович Путин еще в конце 2014 года: неважно, что Вы выберите, «главное, у ребёнка, у роди</w:t>
      </w:r>
      <w:r w:rsidRPr="00F55401">
        <w:rPr>
          <w:color w:val="000000"/>
          <w:sz w:val="28"/>
          <w:szCs w:val="28"/>
        </w:rPr>
        <w:t xml:space="preserve">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</w:t>
      </w:r>
      <w:proofErr w:type="gramStart"/>
      <w:r w:rsidRPr="00F55401">
        <w:rPr>
          <w:color w:val="000000"/>
          <w:sz w:val="28"/>
          <w:szCs w:val="28"/>
        </w:rPr>
        <w:t>доступно</w:t>
      </w:r>
      <w:proofErr w:type="gramEnd"/>
      <w:r w:rsidRPr="00F55401">
        <w:rPr>
          <w:color w:val="000000"/>
          <w:sz w:val="28"/>
          <w:szCs w:val="28"/>
        </w:rPr>
        <w:t xml:space="preserve"> и чтобы с детьми работали по-настоящему хорошо подготовленные сп</w:t>
      </w:r>
      <w:r w:rsidRPr="00F55401">
        <w:rPr>
          <w:color w:val="000000"/>
          <w:sz w:val="28"/>
          <w:szCs w:val="28"/>
        </w:rPr>
        <w:t>ециалисты».</w:t>
      </w:r>
    </w:p>
    <w:p w14:paraId="0000000C" w14:textId="77777777" w:rsidR="00391742" w:rsidRPr="00F55401" w:rsidRDefault="00C4598F">
      <w:pPr>
        <w:ind w:firstLine="709"/>
        <w:jc w:val="left"/>
        <w:rPr>
          <w:sz w:val="28"/>
          <w:szCs w:val="28"/>
        </w:rPr>
      </w:pPr>
      <w:r w:rsidRPr="00F55401">
        <w:rPr>
          <w:b/>
          <w:color w:val="000000"/>
          <w:sz w:val="28"/>
          <w:szCs w:val="28"/>
        </w:rPr>
        <w:t>Что дает сертификат дополнительного образования и как его использовать?</w:t>
      </w:r>
    </w:p>
    <w:p w14:paraId="0000000D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</w:t>
      </w:r>
      <w:r w:rsidRPr="00F55401">
        <w:rPr>
          <w:color w:val="000000"/>
          <w:sz w:val="28"/>
          <w:szCs w:val="28"/>
        </w:rPr>
        <w:t>ндивидуальными предпринимателями, без затрат со стороны семейного бюджета. Сертификат может использоваться для записи на обучение по</w:t>
      </w:r>
      <w:r w:rsidRPr="00F55401">
        <w:rPr>
          <w:sz w:val="28"/>
          <w:szCs w:val="28"/>
        </w:rPr>
        <w:t xml:space="preserve"> </w:t>
      </w:r>
      <w:r w:rsidRPr="00F55401">
        <w:rPr>
          <w:color w:val="000000"/>
          <w:sz w:val="28"/>
          <w:szCs w:val="28"/>
        </w:rPr>
        <w:t>программ</w:t>
      </w:r>
      <w:r w:rsidRPr="00F55401">
        <w:rPr>
          <w:sz w:val="28"/>
          <w:szCs w:val="28"/>
        </w:rPr>
        <w:t>ам</w:t>
      </w:r>
      <w:r w:rsidRPr="00F55401">
        <w:rPr>
          <w:color w:val="000000"/>
          <w:sz w:val="28"/>
          <w:szCs w:val="28"/>
        </w:rPr>
        <w:t>, включенн</w:t>
      </w:r>
      <w:r w:rsidRPr="00F55401">
        <w:rPr>
          <w:sz w:val="28"/>
          <w:szCs w:val="28"/>
        </w:rPr>
        <w:t>ым</w:t>
      </w:r>
      <w:r w:rsidRPr="00F55401">
        <w:rPr>
          <w:color w:val="000000"/>
          <w:sz w:val="28"/>
          <w:szCs w:val="28"/>
        </w:rPr>
        <w:t xml:space="preserve"> в </w:t>
      </w:r>
      <w:proofErr w:type="spellStart"/>
      <w:r w:rsidRPr="00F55401">
        <w:rPr>
          <w:color w:val="000000"/>
          <w:sz w:val="28"/>
          <w:szCs w:val="28"/>
        </w:rPr>
        <w:t>общерегиональный</w:t>
      </w:r>
      <w:proofErr w:type="spellEnd"/>
      <w:r w:rsidRPr="00F55401">
        <w:rPr>
          <w:color w:val="000000"/>
          <w:sz w:val="28"/>
          <w:szCs w:val="28"/>
        </w:rPr>
        <w:t xml:space="preserve"> навигатор </w:t>
      </w:r>
      <w:r w:rsidRPr="00F55401">
        <w:rPr>
          <w:color w:val="0070C0"/>
          <w:sz w:val="28"/>
          <w:szCs w:val="28"/>
        </w:rPr>
        <w:t>https://25.pfdo.ru/</w:t>
      </w:r>
      <w:r w:rsidRPr="00F55401">
        <w:rPr>
          <w:color w:val="000000"/>
          <w:sz w:val="28"/>
          <w:szCs w:val="28"/>
        </w:rPr>
        <w:t>. Муниципальные и государственные организации обязан</w:t>
      </w:r>
      <w:r w:rsidRPr="00F55401">
        <w:rPr>
          <w:color w:val="000000"/>
          <w:sz w:val="28"/>
          <w:szCs w:val="28"/>
        </w:rPr>
        <w:t>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14:paraId="0000000E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Получая сертификат, В</w:t>
      </w:r>
      <w:r w:rsidRPr="00F55401">
        <w:rPr>
          <w:sz w:val="28"/>
          <w:szCs w:val="28"/>
        </w:rPr>
        <w:t>ы получаете</w:t>
      </w:r>
      <w:r w:rsidRPr="00F55401">
        <w:rPr>
          <w:color w:val="000000"/>
          <w:sz w:val="28"/>
          <w:szCs w:val="28"/>
        </w:rPr>
        <w:t xml:space="preserve"> и доступ в личный кабинет информационной системы </w:t>
      </w:r>
      <w:r w:rsidRPr="00F55401">
        <w:rPr>
          <w:color w:val="0070C0"/>
          <w:sz w:val="28"/>
          <w:szCs w:val="28"/>
        </w:rPr>
        <w:t>https://25.pfdo.ru/,</w:t>
      </w:r>
      <w:r w:rsidRPr="00F55401">
        <w:rPr>
          <w:color w:val="000000"/>
          <w:sz w:val="28"/>
          <w:szCs w:val="28"/>
        </w:rPr>
        <w:t xml:space="preserve"> который, по сути,</w:t>
      </w:r>
      <w:r w:rsidRPr="00F55401">
        <w:rPr>
          <w:color w:val="000000"/>
          <w:sz w:val="28"/>
          <w:szCs w:val="28"/>
        </w:rPr>
        <w:t xml:space="preserve"> является Вашим доступом к персональному счету. </w:t>
      </w:r>
      <w:r w:rsidRPr="00F55401">
        <w:rPr>
          <w:sz w:val="28"/>
          <w:szCs w:val="28"/>
        </w:rPr>
        <w:t>Выбирая кружки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</w:t>
      </w:r>
      <w:r w:rsidRPr="00F55401">
        <w:rPr>
          <w:sz w:val="28"/>
          <w:szCs w:val="28"/>
        </w:rPr>
        <w:t>го образования в муниципальных и частных организациях</w:t>
      </w:r>
      <w:r w:rsidRPr="00F55401">
        <w:rPr>
          <w:color w:val="000000"/>
          <w:sz w:val="28"/>
          <w:szCs w:val="28"/>
        </w:rPr>
        <w:t>.</w:t>
      </w:r>
      <w:r w:rsidRPr="00F55401">
        <w:rPr>
          <w:sz w:val="28"/>
          <w:szCs w:val="28"/>
        </w:rPr>
        <w:t xml:space="preserve"> </w:t>
      </w:r>
      <w:r w:rsidRPr="00F55401">
        <w:rPr>
          <w:color w:val="000000"/>
          <w:sz w:val="28"/>
          <w:szCs w:val="28"/>
        </w:rPr>
        <w:t xml:space="preserve">Заинтересованные в дополнительном образовании детей организации проходят независимую сертификацию программ и входят в реестр поставщиков образовательных услуг, который </w:t>
      </w:r>
      <w:r w:rsidRPr="00F55401">
        <w:rPr>
          <w:sz w:val="28"/>
          <w:szCs w:val="28"/>
        </w:rPr>
        <w:t>отображается</w:t>
      </w:r>
      <w:r w:rsidRPr="00F55401">
        <w:rPr>
          <w:color w:val="000000"/>
          <w:sz w:val="28"/>
          <w:szCs w:val="28"/>
        </w:rPr>
        <w:t xml:space="preserve"> в Вашем личном кабин</w:t>
      </w:r>
      <w:r w:rsidRPr="00F55401">
        <w:rPr>
          <w:color w:val="000000"/>
          <w:sz w:val="28"/>
          <w:szCs w:val="28"/>
        </w:rPr>
        <w:t>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14:paraId="0000000F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В то же время, в связи с обстоят</w:t>
      </w:r>
      <w:r w:rsidRPr="00F55401">
        <w:rPr>
          <w:color w:val="000000"/>
          <w:sz w:val="28"/>
          <w:szCs w:val="28"/>
        </w:rPr>
        <w:t>ельствами, изложенными выше, зачисление на обучение в муниципальные кружки и секции без использования сертификата с сентября 202</w:t>
      </w:r>
      <w:r w:rsidRPr="00F55401">
        <w:rPr>
          <w:sz w:val="28"/>
          <w:szCs w:val="28"/>
        </w:rPr>
        <w:t>1</w:t>
      </w:r>
      <w:r w:rsidRPr="00F55401">
        <w:rPr>
          <w:color w:val="000000"/>
          <w:sz w:val="28"/>
          <w:szCs w:val="28"/>
        </w:rPr>
        <w:t xml:space="preserve"> года осуществляться не будет. Но не стоит переживать по этому обстоятельству – Вы всегда сможете получить сертификат, как толь</w:t>
      </w:r>
      <w:r w:rsidRPr="00F55401">
        <w:rPr>
          <w:color w:val="000000"/>
          <w:sz w:val="28"/>
          <w:szCs w:val="28"/>
        </w:rPr>
        <w:t>ко решите подать заявку на обучение.  </w:t>
      </w:r>
    </w:p>
    <w:p w14:paraId="7968C22F" w14:textId="77777777" w:rsidR="00F55401" w:rsidRDefault="00F55401">
      <w:pPr>
        <w:ind w:firstLine="709"/>
        <w:rPr>
          <w:b/>
          <w:color w:val="000000"/>
          <w:sz w:val="28"/>
          <w:szCs w:val="28"/>
        </w:rPr>
      </w:pPr>
    </w:p>
    <w:p w14:paraId="00000010" w14:textId="77AB159B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b/>
          <w:color w:val="000000"/>
          <w:sz w:val="28"/>
          <w:szCs w:val="28"/>
        </w:rPr>
        <w:t>Как получить сертификат дополнительного образования?</w:t>
      </w:r>
    </w:p>
    <w:p w14:paraId="00000011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ребенком в</w:t>
      </w:r>
      <w:r w:rsidRPr="00F55401">
        <w:rPr>
          <w:color w:val="000000"/>
          <w:sz w:val="28"/>
          <w:szCs w:val="28"/>
        </w:rPr>
        <w:t>осемнадцати лет, но один раз сертификат получить все-таки нужно. Сделать это можно одним из двух способов:</w:t>
      </w:r>
    </w:p>
    <w:p w14:paraId="00000012" w14:textId="77777777" w:rsidR="00391742" w:rsidRPr="00F55401" w:rsidRDefault="00C4598F">
      <w:pPr>
        <w:numPr>
          <w:ilvl w:val="0"/>
          <w:numId w:val="1"/>
        </w:numPr>
        <w:ind w:firstLine="709"/>
        <w:rPr>
          <w:color w:val="000000"/>
          <w:sz w:val="28"/>
          <w:szCs w:val="28"/>
        </w:rPr>
      </w:pPr>
      <w:r w:rsidRPr="00F55401">
        <w:rPr>
          <w:color w:val="000000"/>
          <w:sz w:val="28"/>
          <w:szCs w:val="28"/>
        </w:rPr>
        <w:lastRenderedPageBreak/>
        <w:t xml:space="preserve"> Прийти в управление образования или образовательное </w:t>
      </w:r>
      <w:proofErr w:type="gramStart"/>
      <w:r w:rsidRPr="00F55401">
        <w:rPr>
          <w:color w:val="000000"/>
          <w:sz w:val="28"/>
          <w:szCs w:val="28"/>
        </w:rPr>
        <w:t>учреждение</w:t>
      </w:r>
      <w:proofErr w:type="gramEnd"/>
      <w:r w:rsidRPr="00F55401">
        <w:rPr>
          <w:color w:val="000000"/>
          <w:sz w:val="28"/>
          <w:szCs w:val="28"/>
        </w:rPr>
        <w:t xml:space="preserve"> или в иную организацию, уполномоченную на прием заявлений для предоставления сертифик</w:t>
      </w:r>
      <w:r w:rsidRPr="00F55401">
        <w:rPr>
          <w:color w:val="000000"/>
          <w:sz w:val="28"/>
          <w:szCs w:val="28"/>
        </w:rPr>
        <w:t>ата, с паспортом, свидетельством о рождении ребенка, документами, подтверждающими особую категорию (при наличии). Оформить на месте заявление и получить подтверждение внесения сертификата в реестр.</w:t>
      </w:r>
    </w:p>
    <w:p w14:paraId="00000013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>Информация о том, в каких учреждениях можно подать заявлен</w:t>
      </w:r>
      <w:r w:rsidRPr="00F55401">
        <w:rPr>
          <w:color w:val="000000"/>
          <w:sz w:val="28"/>
          <w:szCs w:val="28"/>
        </w:rPr>
        <w:t xml:space="preserve">ие на получение сертификата, требуемых документах, бланк заявления размещены на портале </w:t>
      </w:r>
      <w:r w:rsidRPr="00F55401">
        <w:rPr>
          <w:color w:val="0070C0"/>
          <w:sz w:val="28"/>
          <w:szCs w:val="28"/>
        </w:rPr>
        <w:t>https://25.pfdo.ru/</w:t>
      </w:r>
      <w:r w:rsidRPr="00F55401">
        <w:rPr>
          <w:rFonts w:eastAsia="Calibri"/>
          <w:color w:val="000000"/>
          <w:sz w:val="28"/>
          <w:szCs w:val="28"/>
        </w:rPr>
        <w:t>,</w:t>
      </w:r>
      <w:r w:rsidRPr="00F55401">
        <w:rPr>
          <w:color w:val="000000"/>
          <w:sz w:val="28"/>
          <w:szCs w:val="28"/>
        </w:rPr>
        <w:t xml:space="preserve"> на официальных сайтах муниципальных образовательных учреждений и управлений образования.</w:t>
      </w:r>
    </w:p>
    <w:p w14:paraId="00000014" w14:textId="77777777" w:rsidR="00391742" w:rsidRPr="00F55401" w:rsidRDefault="00C4598F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</w:rPr>
      </w:pPr>
      <w:r w:rsidRPr="00F55401">
        <w:rPr>
          <w:color w:val="000000"/>
          <w:sz w:val="28"/>
          <w:szCs w:val="28"/>
        </w:rPr>
        <w:t xml:space="preserve"> Заполнить на портале </w:t>
      </w:r>
      <w:r w:rsidRPr="00F55401">
        <w:rPr>
          <w:color w:val="0070C0"/>
          <w:sz w:val="28"/>
          <w:szCs w:val="28"/>
        </w:rPr>
        <w:t>https://25.pfdo.ru/</w:t>
      </w:r>
      <w:r w:rsidRPr="00F55401">
        <w:rPr>
          <w:color w:val="000000"/>
          <w:sz w:val="28"/>
          <w:szCs w:val="28"/>
        </w:rPr>
        <w:t xml:space="preserve"> электронное заяв</w:t>
      </w:r>
      <w:r w:rsidRPr="00F55401">
        <w:rPr>
          <w:color w:val="000000"/>
          <w:sz w:val="28"/>
          <w:szCs w:val="28"/>
        </w:rPr>
        <w:t>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14:paraId="00000015" w14:textId="77777777" w:rsidR="00391742" w:rsidRPr="00F55401" w:rsidRDefault="00C4598F">
      <w:pPr>
        <w:ind w:firstLine="709"/>
        <w:rPr>
          <w:color w:val="000000"/>
          <w:sz w:val="28"/>
          <w:szCs w:val="28"/>
        </w:rPr>
      </w:pPr>
      <w:r w:rsidRPr="00F55401">
        <w:rPr>
          <w:color w:val="000000"/>
          <w:sz w:val="28"/>
          <w:szCs w:val="28"/>
        </w:rPr>
        <w:t xml:space="preserve">Непосредственно на портале </w:t>
      </w:r>
      <w:r w:rsidRPr="00F55401">
        <w:rPr>
          <w:color w:val="0070C0"/>
          <w:sz w:val="28"/>
          <w:szCs w:val="28"/>
        </w:rPr>
        <w:t>http</w:t>
      </w:r>
      <w:r w:rsidRPr="00F55401">
        <w:rPr>
          <w:color w:val="0070C0"/>
          <w:sz w:val="28"/>
          <w:szCs w:val="28"/>
        </w:rPr>
        <w:t xml:space="preserve">s://25.pfdo.ru/ </w:t>
      </w:r>
      <w:r w:rsidRPr="00F55401">
        <w:rPr>
          <w:color w:val="000000"/>
          <w:sz w:val="28"/>
          <w:szCs w:val="28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ссылке, Вы можете направить электронное заявление на получение сертификата, после чего на указанную Вами электр</w:t>
      </w:r>
      <w:r w:rsidRPr="00F55401">
        <w:rPr>
          <w:color w:val="000000"/>
          <w:sz w:val="28"/>
          <w:szCs w:val="28"/>
        </w:rPr>
        <w:t xml:space="preserve">онную почту придет подтверждение регистрации заявления, а также реквизиты для доступа в личный кабинет системы </w:t>
      </w:r>
      <w:r w:rsidRPr="00F55401">
        <w:rPr>
          <w:color w:val="0070C0"/>
          <w:sz w:val="28"/>
          <w:szCs w:val="28"/>
        </w:rPr>
        <w:t>https://25.pfdo.ru/</w:t>
      </w:r>
      <w:r w:rsidRPr="00F55401">
        <w:rPr>
          <w:color w:val="000000"/>
          <w:sz w:val="28"/>
          <w:szCs w:val="28"/>
        </w:rPr>
        <w:t>. С этого момента Вы можете использовать закрепленный за вашим ребенком сертификат и даже подавать заявки на зачисление в круж</w:t>
      </w:r>
      <w:r w:rsidRPr="00F55401">
        <w:rPr>
          <w:color w:val="000000"/>
          <w:sz w:val="28"/>
          <w:szCs w:val="28"/>
        </w:rPr>
        <w:t>ки и секции наравне с другими семьями, уже получившими сертификат.</w:t>
      </w:r>
    </w:p>
    <w:p w14:paraId="00000016" w14:textId="77777777" w:rsidR="00391742" w:rsidRPr="00F55401" w:rsidRDefault="00C4598F">
      <w:pPr>
        <w:ind w:firstLine="709"/>
        <w:rPr>
          <w:color w:val="000000"/>
          <w:sz w:val="28"/>
          <w:szCs w:val="28"/>
        </w:rPr>
      </w:pPr>
      <w:r w:rsidRPr="00F55401">
        <w:rPr>
          <w:color w:val="000000"/>
          <w:sz w:val="28"/>
          <w:szCs w:val="28"/>
        </w:rPr>
        <w:t>Однако, чтобы организация могла принять Вашу заявку - необходимо активировать сертификат. Поэтому при первом зачислении на обучение вместе с заявлением о зачислении не забудьте предоставить</w:t>
      </w:r>
      <w:r w:rsidRPr="00F55401">
        <w:rPr>
          <w:color w:val="000000"/>
          <w:sz w:val="28"/>
          <w:szCs w:val="28"/>
        </w:rPr>
        <w:t xml:space="preserve">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</w:t>
      </w:r>
      <w:r w:rsidRPr="00F55401">
        <w:rPr>
          <w:color w:val="000000"/>
          <w:sz w:val="28"/>
          <w:szCs w:val="28"/>
        </w:rPr>
        <w:t xml:space="preserve"> сертификат. Теперь Ваш ребенок зачислен.</w:t>
      </w:r>
    </w:p>
    <w:p w14:paraId="00000017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sz w:val="28"/>
          <w:szCs w:val="28"/>
        </w:rPr>
        <w:t xml:space="preserve">Также в рамках проекта ОНФ "Равные возможности детям" было разработано и запущено приложение </w:t>
      </w:r>
      <w:r w:rsidRPr="00F55401">
        <w:rPr>
          <w:b/>
          <w:sz w:val="28"/>
          <w:szCs w:val="28"/>
        </w:rPr>
        <w:t>"ОНФ. Сертификат"</w:t>
      </w:r>
      <w:r w:rsidRPr="00F55401">
        <w:rPr>
          <w:sz w:val="28"/>
          <w:szCs w:val="28"/>
        </w:rPr>
        <w:t xml:space="preserve">, которое доступно для скачивания на </w:t>
      </w:r>
      <w:proofErr w:type="spellStart"/>
      <w:r w:rsidRPr="00F55401">
        <w:rPr>
          <w:sz w:val="28"/>
          <w:szCs w:val="28"/>
        </w:rPr>
        <w:t>Play</w:t>
      </w:r>
      <w:proofErr w:type="spellEnd"/>
      <w:r w:rsidRPr="00F55401">
        <w:rPr>
          <w:sz w:val="28"/>
          <w:szCs w:val="28"/>
        </w:rPr>
        <w:t xml:space="preserve"> </w:t>
      </w:r>
      <w:proofErr w:type="spellStart"/>
      <w:r w:rsidRPr="00F55401">
        <w:rPr>
          <w:sz w:val="28"/>
          <w:szCs w:val="28"/>
        </w:rPr>
        <w:t>Market</w:t>
      </w:r>
      <w:proofErr w:type="spellEnd"/>
      <w:r w:rsidRPr="00F55401">
        <w:rPr>
          <w:sz w:val="28"/>
          <w:szCs w:val="28"/>
        </w:rPr>
        <w:t xml:space="preserve"> и установки на мобильное устройство на базе </w:t>
      </w:r>
      <w:proofErr w:type="spellStart"/>
      <w:r w:rsidRPr="00F55401">
        <w:rPr>
          <w:sz w:val="28"/>
          <w:szCs w:val="28"/>
        </w:rPr>
        <w:t>Android</w:t>
      </w:r>
      <w:proofErr w:type="spellEnd"/>
      <w:r w:rsidRPr="00F55401">
        <w:rPr>
          <w:sz w:val="28"/>
          <w:szCs w:val="28"/>
        </w:rPr>
        <w:t>. Вы можете использовать приложение для управления сертификатом дополнительного образования после его получения: узнавать о кружках, записывать на них детей</w:t>
      </w:r>
      <w:r w:rsidRPr="00F55401">
        <w:rPr>
          <w:sz w:val="28"/>
          <w:szCs w:val="28"/>
        </w:rPr>
        <w:t xml:space="preserve">, следить за изменением расписания занятий.  </w:t>
      </w:r>
    </w:p>
    <w:p w14:paraId="00000018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b/>
          <w:color w:val="000000"/>
          <w:sz w:val="28"/>
          <w:szCs w:val="28"/>
        </w:rPr>
        <w:t>Как мне узнать больше информации о сертификате дополнительного образования?</w:t>
      </w:r>
    </w:p>
    <w:p w14:paraId="00000019" w14:textId="77777777" w:rsidR="00391742" w:rsidRPr="00F55401" w:rsidRDefault="00C4598F">
      <w:pPr>
        <w:ind w:firstLine="709"/>
        <w:rPr>
          <w:color w:val="0000FF"/>
          <w:sz w:val="28"/>
          <w:szCs w:val="28"/>
          <w:u w:val="single"/>
        </w:rPr>
      </w:pPr>
      <w:r w:rsidRPr="00F55401">
        <w:rPr>
          <w:color w:val="000000"/>
          <w:sz w:val="28"/>
          <w:szCs w:val="28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</w:t>
      </w:r>
      <w:r w:rsidRPr="00F55401">
        <w:rPr>
          <w:sz w:val="28"/>
          <w:szCs w:val="28"/>
        </w:rPr>
        <w:t>Приморского края</w:t>
      </w:r>
      <w:r w:rsidRPr="00F55401">
        <w:rPr>
          <w:color w:val="000000"/>
          <w:sz w:val="28"/>
          <w:szCs w:val="28"/>
        </w:rPr>
        <w:t xml:space="preserve"> </w:t>
      </w:r>
      <w:r w:rsidRPr="00F55401">
        <w:rPr>
          <w:color w:val="0070C0"/>
          <w:sz w:val="28"/>
          <w:szCs w:val="28"/>
        </w:rPr>
        <w:t>https://25.pfdo.ru/</w:t>
      </w:r>
    </w:p>
    <w:p w14:paraId="0000001A" w14:textId="77777777" w:rsidR="00391742" w:rsidRPr="00F55401" w:rsidRDefault="00C4598F">
      <w:pPr>
        <w:ind w:firstLine="709"/>
        <w:rPr>
          <w:sz w:val="28"/>
          <w:szCs w:val="28"/>
        </w:rPr>
      </w:pPr>
      <w:r w:rsidRPr="00F55401">
        <w:rPr>
          <w:color w:val="000000"/>
          <w:sz w:val="28"/>
          <w:szCs w:val="28"/>
        </w:rPr>
        <w:t xml:space="preserve">Итак, Вы – полноценный заказчик, у Вас есть право выбирать: где и по </w:t>
      </w:r>
      <w:r w:rsidRPr="00F55401">
        <w:rPr>
          <w:color w:val="000000"/>
          <w:sz w:val="28"/>
          <w:szCs w:val="28"/>
        </w:rPr>
        <w:t xml:space="preserve">какой программе обучаться Вашему ребенку! Главное, помните: государство, передавая Вам возможность управлять средствами на образование Вашего ребенка, думает, что Вы сможете распорядиться ими лучше него, поэтому все, что Вы делаете, делайте ради успешного </w:t>
      </w:r>
      <w:r w:rsidRPr="00F55401">
        <w:rPr>
          <w:color w:val="000000"/>
          <w:sz w:val="28"/>
          <w:szCs w:val="28"/>
        </w:rPr>
        <w:t>будущего своих детей!</w:t>
      </w:r>
    </w:p>
    <w:p w14:paraId="0000001B" w14:textId="77777777" w:rsidR="00391742" w:rsidRPr="00F55401" w:rsidRDefault="00391742">
      <w:pPr>
        <w:rPr>
          <w:sz w:val="28"/>
          <w:szCs w:val="28"/>
        </w:rPr>
      </w:pPr>
    </w:p>
    <w:p w14:paraId="0000001C" w14:textId="77777777" w:rsidR="00391742" w:rsidRPr="00F55401" w:rsidRDefault="00391742">
      <w:pPr>
        <w:ind w:firstLine="709"/>
        <w:rPr>
          <w:sz w:val="28"/>
          <w:szCs w:val="28"/>
        </w:rPr>
      </w:pPr>
    </w:p>
    <w:sectPr w:rsidR="00391742" w:rsidRPr="00F55401" w:rsidSect="006C47A9">
      <w:pgSz w:w="11906" w:h="16838"/>
      <w:pgMar w:top="568" w:right="850" w:bottom="1134" w:left="85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E6C2" w14:textId="77777777" w:rsidR="00C4598F" w:rsidRDefault="00C4598F" w:rsidP="00F55401">
      <w:r>
        <w:separator/>
      </w:r>
    </w:p>
  </w:endnote>
  <w:endnote w:type="continuationSeparator" w:id="0">
    <w:p w14:paraId="12CAF59F" w14:textId="77777777" w:rsidR="00C4598F" w:rsidRDefault="00C4598F" w:rsidP="00F5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BE2E" w14:textId="77777777" w:rsidR="00C4598F" w:rsidRDefault="00C4598F" w:rsidP="00F55401">
      <w:r>
        <w:separator/>
      </w:r>
    </w:p>
  </w:footnote>
  <w:footnote w:type="continuationSeparator" w:id="0">
    <w:p w14:paraId="02409AD5" w14:textId="77777777" w:rsidR="00C4598F" w:rsidRDefault="00C4598F" w:rsidP="00F5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280F"/>
    <w:multiLevelType w:val="multilevel"/>
    <w:tmpl w:val="1180B5A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606E22"/>
    <w:multiLevelType w:val="multilevel"/>
    <w:tmpl w:val="C33A454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391742"/>
    <w:rsid w:val="006C47A9"/>
    <w:rsid w:val="00C4598F"/>
    <w:rsid w:val="00F5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BEC3"/>
  <w15:docId w15:val="{8AA29BC8-EA53-439B-94C0-D0214536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55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401"/>
  </w:style>
  <w:style w:type="paragraph" w:styleId="a7">
    <w:name w:val="footer"/>
    <w:basedOn w:val="a"/>
    <w:link w:val="a8"/>
    <w:uiPriority w:val="99"/>
    <w:unhideWhenUsed/>
    <w:rsid w:val="00F55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3</cp:revision>
  <dcterms:created xsi:type="dcterms:W3CDTF">2021-05-06T04:16:00Z</dcterms:created>
  <dcterms:modified xsi:type="dcterms:W3CDTF">2021-05-06T04:21:00Z</dcterms:modified>
</cp:coreProperties>
</file>