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1D9E">
        <w:rPr>
          <w:rFonts w:ascii="Times New Roman" w:hAnsi="Times New Roman" w:cs="Times New Roman"/>
          <w:b/>
          <w:sz w:val="26"/>
          <w:szCs w:val="26"/>
        </w:rPr>
        <w:t>Обязанности участника экзамена в рамках участия в ЕГЭ:</w:t>
      </w:r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D9E">
        <w:rPr>
          <w:rFonts w:ascii="Times New Roman" w:hAnsi="Times New Roman" w:cs="Times New Roman"/>
          <w:sz w:val="26"/>
          <w:szCs w:val="26"/>
        </w:rPr>
        <w:t>1. В день экзамена участник экзамена должен прибыть в ППЭ не менее чем за 45 минут до его начала. Вход участников экзамена в ППЭ начинается с 09:00 по местному времени.</w:t>
      </w:r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D9E">
        <w:rPr>
          <w:rFonts w:ascii="Times New Roman" w:hAnsi="Times New Roman" w:cs="Times New Roman"/>
          <w:sz w:val="26"/>
          <w:szCs w:val="26"/>
        </w:rPr>
        <w:t xml:space="preserve">2. Допуск участников экзамена в ППЭ осуществляется при наличии у них документов, удостоверяющих их личность, и при наличии их в списках распределения </w:t>
      </w:r>
      <w:proofErr w:type="gramStart"/>
      <w:r w:rsidRPr="00CC1D9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C1D9E">
        <w:rPr>
          <w:rFonts w:ascii="Times New Roman" w:hAnsi="Times New Roman" w:cs="Times New Roman"/>
          <w:sz w:val="26"/>
          <w:szCs w:val="26"/>
        </w:rPr>
        <w:t xml:space="preserve"> данный ППЭ.</w:t>
      </w:r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D9E">
        <w:rPr>
          <w:rFonts w:ascii="Times New Roman" w:hAnsi="Times New Roman" w:cs="Times New Roman"/>
          <w:sz w:val="26"/>
          <w:szCs w:val="26"/>
        </w:rPr>
        <w:t>3. Если участник экзамена опоздал на экзамен, он допускается к сдаче ЕГЭ в установленном порядке, при этом время окончания экзамена не продлевается, о чем сообщается участнику экзамена.</w:t>
      </w:r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D9E">
        <w:rPr>
          <w:rFonts w:ascii="Times New Roman" w:hAnsi="Times New Roman" w:cs="Times New Roman"/>
          <w:sz w:val="26"/>
          <w:szCs w:val="26"/>
        </w:rPr>
        <w:t>В случае проведения ЕГЭ по иностранным языкам (письменная часть, раздел «</w:t>
      </w:r>
      <w:proofErr w:type="spellStart"/>
      <w:r w:rsidRPr="00CC1D9E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CC1D9E">
        <w:rPr>
          <w:rFonts w:ascii="Times New Roman" w:hAnsi="Times New Roman" w:cs="Times New Roman"/>
          <w:sz w:val="26"/>
          <w:szCs w:val="26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 w:rsidRPr="00CC1D9E">
        <w:rPr>
          <w:rFonts w:ascii="Times New Roman" w:hAnsi="Times New Roman" w:cs="Times New Roman"/>
          <w:sz w:val="26"/>
          <w:szCs w:val="26"/>
        </w:rPr>
        <w:t>Персональное</w:t>
      </w:r>
      <w:proofErr w:type="gramEnd"/>
      <w:r w:rsidRPr="00CC1D9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C1D9E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CC1D9E">
        <w:rPr>
          <w:rFonts w:ascii="Times New Roman" w:hAnsi="Times New Roman" w:cs="Times New Roman"/>
          <w:sz w:val="26"/>
          <w:szCs w:val="26"/>
        </w:rPr>
        <w:t xml:space="preserve"> для опоздавших участников не проводится (за исключением случая, когда в аудитории нет других участников экзамена).</w:t>
      </w:r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D9E">
        <w:rPr>
          <w:rFonts w:ascii="Times New Roman" w:hAnsi="Times New Roman" w:cs="Times New Roman"/>
          <w:sz w:val="26"/>
          <w:szCs w:val="26"/>
        </w:rPr>
        <w:t>Повторный общий инструктаж для опоздавших участников экзамена не проводится. Организаторы предоставляют необходимую информацию для заполнения регистрационных полей бланков ЕГЭ.</w:t>
      </w:r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D9E">
        <w:rPr>
          <w:rFonts w:ascii="Times New Roman" w:hAnsi="Times New Roman" w:cs="Times New Roman"/>
          <w:sz w:val="26"/>
          <w:szCs w:val="26"/>
        </w:rPr>
        <w:t>В случае отсутствия по объективным причинам у участника ГИА в форме ЕГЭ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D9E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CC1D9E">
        <w:rPr>
          <w:rFonts w:ascii="Times New Roman" w:hAnsi="Times New Roman" w:cs="Times New Roman"/>
          <w:sz w:val="26"/>
          <w:szCs w:val="26"/>
        </w:rPr>
        <w:t>В день проведения экзамена (в период с момента входа в ППЭ и до окончания экзамена) в ППЭ участникам экзамена 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 организации), средства связи, электронно-вычислительную технику, фото-, аудио- и видеоаппаратуру, справочные материалы, письменные заметки</w:t>
      </w:r>
      <w:proofErr w:type="gramEnd"/>
      <w:r w:rsidRPr="00CC1D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C1D9E">
        <w:rPr>
          <w:rFonts w:ascii="Times New Roman" w:hAnsi="Times New Roman" w:cs="Times New Roman"/>
          <w:sz w:val="26"/>
          <w:szCs w:val="26"/>
        </w:rPr>
        <w:t>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листы бумаги для черновиков со штампом образовательной организации, на базе которой организован ППЭ, на бумажном или электронном носителях, фотографировать экзаменационные материалы.</w:t>
      </w:r>
      <w:proofErr w:type="gramEnd"/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D9E">
        <w:rPr>
          <w:rFonts w:ascii="Times New Roman" w:hAnsi="Times New Roman" w:cs="Times New Roman"/>
          <w:sz w:val="26"/>
          <w:szCs w:val="26"/>
        </w:rPr>
        <w:t xml:space="preserve">Рекомендуется взять с собой на экзамен только необходимые вещи. Иные личные вещи участники экзамена обязаны оставить в специально выделенном месте (помещении) для хранения личных вещей участников экзамена в здании (комплексе зданий), где </w:t>
      </w:r>
      <w:proofErr w:type="gramStart"/>
      <w:r w:rsidRPr="00CC1D9E">
        <w:rPr>
          <w:rFonts w:ascii="Times New Roman" w:hAnsi="Times New Roman" w:cs="Times New Roman"/>
          <w:sz w:val="26"/>
          <w:szCs w:val="26"/>
        </w:rPr>
        <w:t>расположен</w:t>
      </w:r>
      <w:proofErr w:type="gramEnd"/>
      <w:r w:rsidRPr="00CC1D9E">
        <w:rPr>
          <w:rFonts w:ascii="Times New Roman" w:hAnsi="Times New Roman" w:cs="Times New Roman"/>
          <w:sz w:val="26"/>
          <w:szCs w:val="26"/>
        </w:rPr>
        <w:t xml:space="preserve"> ППЭ.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CC1D9E" w:rsidRPr="00CC1D9E" w:rsidRDefault="00CC1D9E" w:rsidP="00CC1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D9E">
        <w:rPr>
          <w:rFonts w:ascii="Times New Roman" w:hAnsi="Times New Roman" w:cs="Times New Roman"/>
          <w:sz w:val="26"/>
          <w:szCs w:val="26"/>
        </w:rPr>
        <w:t>5. Участники экзамена занимают рабочие места в аудитории в соответствии со списками распределения. Изменение рабочего места запрещено.</w:t>
      </w:r>
    </w:p>
    <w:p w:rsidR="00CC1D9E" w:rsidRPr="00CC1D9E" w:rsidRDefault="00CC1D9E" w:rsidP="00CC1D9E">
      <w:pPr>
        <w:pStyle w:val="Default"/>
        <w:ind w:firstLine="567"/>
        <w:jc w:val="both"/>
        <w:rPr>
          <w:sz w:val="26"/>
          <w:szCs w:val="26"/>
        </w:rPr>
      </w:pPr>
      <w:r w:rsidRPr="00CC1D9E">
        <w:rPr>
          <w:sz w:val="26"/>
          <w:szCs w:val="26"/>
        </w:rPr>
        <w:t xml:space="preserve">6. Во время экзамена участникам экзамена запрещается общаться друг </w:t>
      </w:r>
      <w:proofErr w:type="gramStart"/>
      <w:r w:rsidRPr="00CC1D9E">
        <w:rPr>
          <w:sz w:val="26"/>
          <w:szCs w:val="26"/>
        </w:rPr>
        <w:t>с</w:t>
      </w:r>
      <w:proofErr w:type="gramEnd"/>
      <w:r w:rsidRPr="00CC1D9E">
        <w:rPr>
          <w:sz w:val="26"/>
          <w:szCs w:val="26"/>
        </w:rPr>
        <w:t xml:space="preserve"> </w:t>
      </w:r>
    </w:p>
    <w:p w:rsidR="00CC1D9E" w:rsidRPr="00CC1D9E" w:rsidRDefault="00CC1D9E" w:rsidP="00CC1D9E">
      <w:pPr>
        <w:pStyle w:val="Default"/>
        <w:ind w:firstLine="567"/>
        <w:jc w:val="both"/>
        <w:rPr>
          <w:sz w:val="26"/>
          <w:szCs w:val="26"/>
        </w:rPr>
      </w:pPr>
      <w:r w:rsidRPr="00CC1D9E">
        <w:rPr>
          <w:sz w:val="26"/>
          <w:szCs w:val="26"/>
        </w:rPr>
        <w:lastRenderedPageBreak/>
        <w:t xml:space="preserve">другом, свободно перемещаться по аудитории и ППЭ, выходить из аудитории без разрешения организатора. </w:t>
      </w:r>
    </w:p>
    <w:p w:rsidR="00CC1D9E" w:rsidRPr="00CC1D9E" w:rsidRDefault="00CC1D9E" w:rsidP="00CC1D9E">
      <w:pPr>
        <w:pStyle w:val="Default"/>
        <w:ind w:firstLine="567"/>
        <w:jc w:val="both"/>
        <w:rPr>
          <w:sz w:val="26"/>
          <w:szCs w:val="26"/>
        </w:rPr>
      </w:pPr>
      <w:r w:rsidRPr="00CC1D9E">
        <w:rPr>
          <w:sz w:val="26"/>
          <w:szCs w:val="26"/>
        </w:rPr>
        <w:t xml:space="preserve">При выходе из аудитории во время экзамена участник экзамена должен оставить экзаменационные материалы, листы бумаги для черновиков со штампом образовательной организации, на базе которой организован ППЭ, и письменные принадлежности на рабочем столе. </w:t>
      </w:r>
    </w:p>
    <w:p w:rsidR="00CC1D9E" w:rsidRPr="00CC1D9E" w:rsidRDefault="00CC1D9E" w:rsidP="00CC1D9E">
      <w:pPr>
        <w:pStyle w:val="Default"/>
        <w:ind w:firstLine="567"/>
        <w:jc w:val="both"/>
        <w:rPr>
          <w:sz w:val="26"/>
          <w:szCs w:val="26"/>
        </w:rPr>
      </w:pPr>
      <w:r w:rsidRPr="00CC1D9E">
        <w:rPr>
          <w:sz w:val="26"/>
          <w:szCs w:val="26"/>
        </w:rPr>
        <w:t xml:space="preserve">7. Участники экзамена, допустившие нарушение указанных требований или иные нарушения Порядка,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экзамена Порядка подтверждается, председатель ГЭК принимает решение об аннулировании результатов участника экзамена по соответствующему учебному предмету. </w:t>
      </w:r>
    </w:p>
    <w:p w:rsidR="00CC1D9E" w:rsidRPr="00CC1D9E" w:rsidRDefault="00CC1D9E" w:rsidP="00CC1D9E">
      <w:pPr>
        <w:pStyle w:val="Default"/>
        <w:ind w:firstLine="567"/>
        <w:jc w:val="both"/>
        <w:rPr>
          <w:sz w:val="26"/>
          <w:szCs w:val="26"/>
        </w:rPr>
      </w:pPr>
      <w:r w:rsidRPr="00CC1D9E">
        <w:rPr>
          <w:sz w:val="26"/>
          <w:szCs w:val="26"/>
        </w:rPr>
        <w:t xml:space="preserve"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 Кодекса Российской Федерации об административных правонарушениях от 30.12.2001 № 195-ФЗ. </w:t>
      </w:r>
    </w:p>
    <w:p w:rsidR="00CC1D9E" w:rsidRDefault="00CC1D9E" w:rsidP="00CC1D9E">
      <w:pPr>
        <w:pStyle w:val="Default"/>
        <w:ind w:firstLine="567"/>
        <w:jc w:val="both"/>
        <w:rPr>
          <w:sz w:val="26"/>
          <w:szCs w:val="26"/>
        </w:rPr>
      </w:pPr>
      <w:r w:rsidRPr="00CC1D9E">
        <w:rPr>
          <w:sz w:val="26"/>
          <w:szCs w:val="26"/>
        </w:rPr>
        <w:t xml:space="preserve">8. Экзаменационная работа выполняется </w:t>
      </w:r>
      <w:proofErr w:type="spellStart"/>
      <w:r w:rsidRPr="00CC1D9E">
        <w:rPr>
          <w:sz w:val="26"/>
          <w:szCs w:val="26"/>
        </w:rPr>
        <w:t>гелевой</w:t>
      </w:r>
      <w:proofErr w:type="spellEnd"/>
      <w:r w:rsidRPr="00CC1D9E">
        <w:rPr>
          <w:sz w:val="26"/>
          <w:szCs w:val="26"/>
        </w:rPr>
        <w:t xml:space="preserve"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 </w:t>
      </w:r>
    </w:p>
    <w:p w:rsidR="001F367D" w:rsidRDefault="001F367D" w:rsidP="00CC1D9E">
      <w:pPr>
        <w:pStyle w:val="Default"/>
        <w:ind w:firstLine="567"/>
        <w:jc w:val="both"/>
        <w:rPr>
          <w:sz w:val="26"/>
          <w:szCs w:val="26"/>
        </w:rPr>
      </w:pPr>
    </w:p>
    <w:p w:rsidR="001F367D" w:rsidRDefault="001F367D" w:rsidP="001F367D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Данная информация была подготовлена в соответствии со следующими нормативными правовыми документами, регламентирующими проведение ГИА: </w:t>
      </w:r>
    </w:p>
    <w:p w:rsidR="001F367D" w:rsidRDefault="001F367D" w:rsidP="001F367D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1.Федеральным законом от 29.12.2012 № 273-ФЗ «Об образовании в Российской Федерации». </w:t>
      </w:r>
    </w:p>
    <w:p w:rsidR="001F367D" w:rsidRDefault="001F367D" w:rsidP="001F367D">
      <w:pPr>
        <w:pStyle w:val="Default"/>
        <w:jc w:val="both"/>
        <w:rPr>
          <w:sz w:val="18"/>
          <w:szCs w:val="18"/>
        </w:rPr>
      </w:pPr>
      <w:proofErr w:type="gramStart"/>
      <w:r>
        <w:rPr>
          <w:i/>
          <w:iCs/>
          <w:sz w:val="18"/>
          <w:szCs w:val="18"/>
        </w:rPr>
        <w:t>2.Постановлением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</w:t>
      </w:r>
      <w:proofErr w:type="gramEnd"/>
      <w:r>
        <w:rPr>
          <w:i/>
          <w:iCs/>
          <w:sz w:val="18"/>
          <w:szCs w:val="18"/>
        </w:rPr>
        <w:t xml:space="preserve"> образования». </w:t>
      </w:r>
    </w:p>
    <w:p w:rsidR="001F367D" w:rsidRDefault="001F367D" w:rsidP="001F367D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>3.Приказом Минпросвещения России и Рособрнадзора от 07.11.2018 № 190/1512 «Об утверждении Порядка проведения государственной итоговой аттестации по образовательным программам среднего общего образования» (</w:t>
      </w:r>
      <w:proofErr w:type="gramStart"/>
      <w:r>
        <w:rPr>
          <w:i/>
          <w:iCs/>
          <w:sz w:val="18"/>
          <w:szCs w:val="18"/>
        </w:rPr>
        <w:t>зарегистрирован</w:t>
      </w:r>
      <w:proofErr w:type="gramEnd"/>
      <w:r>
        <w:rPr>
          <w:i/>
          <w:iCs/>
          <w:sz w:val="18"/>
          <w:szCs w:val="18"/>
        </w:rPr>
        <w:t xml:space="preserve"> Минюстом России 10.12.2018, регистрационный № 52952). </w:t>
      </w:r>
    </w:p>
    <w:p w:rsidR="001F367D" w:rsidRDefault="001F367D" w:rsidP="001F36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4. Приказом Минпросвещения России и Рособрнадзора от 16.03.2021 № 105/307 «Об особенностях проведения государственной итоговой аттестации по образовательным программам среднего общего образования в 2021 году» (</w:t>
      </w:r>
      <w:proofErr w:type="gramStart"/>
      <w:r>
        <w:rPr>
          <w:rFonts w:ascii="Times New Roman" w:hAnsi="Times New Roman" w:cs="Times New Roman"/>
          <w:i/>
          <w:iCs/>
          <w:sz w:val="18"/>
          <w:szCs w:val="18"/>
        </w:rPr>
        <w:t>зарегистрирован</w:t>
      </w:r>
      <w:proofErr w:type="gramEnd"/>
      <w:r>
        <w:rPr>
          <w:rFonts w:ascii="Times New Roman" w:hAnsi="Times New Roman" w:cs="Times New Roman"/>
          <w:i/>
          <w:iCs/>
          <w:sz w:val="18"/>
          <w:szCs w:val="18"/>
        </w:rPr>
        <w:t xml:space="preserve"> Минюстом России 02.04.2021, регистрационный № 62971), дата вступления в силу – 13.04.2021.</w:t>
      </w:r>
    </w:p>
    <w:p w:rsidR="001F367D" w:rsidRPr="00CC1D9E" w:rsidRDefault="001F367D" w:rsidP="00CC1D9E">
      <w:pPr>
        <w:pStyle w:val="Default"/>
        <w:ind w:firstLine="567"/>
        <w:jc w:val="both"/>
        <w:rPr>
          <w:sz w:val="26"/>
          <w:szCs w:val="26"/>
        </w:rPr>
      </w:pPr>
      <w:bookmarkStart w:id="0" w:name="_GoBack"/>
      <w:bookmarkEnd w:id="0"/>
    </w:p>
    <w:p w:rsidR="00285FB7" w:rsidRDefault="00285FB7" w:rsidP="00CC1D9E"/>
    <w:sectPr w:rsidR="0028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87"/>
    <w:rsid w:val="001F367D"/>
    <w:rsid w:val="00285FB7"/>
    <w:rsid w:val="00482B87"/>
    <w:rsid w:val="00CC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D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D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841</Words>
  <Characters>4798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4</cp:revision>
  <dcterms:created xsi:type="dcterms:W3CDTF">2021-04-26T00:07:00Z</dcterms:created>
  <dcterms:modified xsi:type="dcterms:W3CDTF">2021-04-26T00:19:00Z</dcterms:modified>
</cp:coreProperties>
</file>